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8292" w14:textId="4DBEF611" w:rsidR="009949A9" w:rsidRDefault="00607A5C" w:rsidP="00717650">
      <w:pPr>
        <w:spacing w:after="360"/>
        <w:rPr>
          <w:rFonts w:ascii="Century Gothic" w:eastAsia="Times New Roman" w:hAnsi="Century Gothic" w:cs="Times New Roman"/>
          <w:color w:val="44474E"/>
        </w:rPr>
      </w:pPr>
      <w:r>
        <w:rPr>
          <w:rFonts w:ascii="Century Gothic" w:eastAsia="Times New Roman" w:hAnsi="Century Gothic" w:cs="Times New Roman"/>
          <w:noProof/>
          <w:color w:val="44474E"/>
        </w:rPr>
        <w:drawing>
          <wp:anchor distT="0" distB="0" distL="114300" distR="114300" simplePos="0" relativeHeight="251661312" behindDoc="0" locked="0" layoutInCell="1" allowOverlap="1" wp14:anchorId="4C04ECD4" wp14:editId="38E9ACCE">
            <wp:simplePos x="0" y="0"/>
            <wp:positionH relativeFrom="rightMargin">
              <wp:posOffset>-2468880</wp:posOffset>
            </wp:positionH>
            <wp:positionV relativeFrom="paragraph">
              <wp:posOffset>410845</wp:posOffset>
            </wp:positionV>
            <wp:extent cx="2472843" cy="1115568"/>
            <wp:effectExtent l="0" t="0" r="3810" b="2540"/>
            <wp:wrapTopAndBottom/>
            <wp:docPr id="2" name="Picture 2"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2843" cy="111556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142998C" wp14:editId="10EBF548">
            <wp:simplePos x="0" y="0"/>
            <wp:positionH relativeFrom="column">
              <wp:posOffset>0</wp:posOffset>
            </wp:positionH>
            <wp:positionV relativeFrom="paragraph">
              <wp:posOffset>410210</wp:posOffset>
            </wp:positionV>
            <wp:extent cx="1115568" cy="1115568"/>
            <wp:effectExtent l="0" t="0" r="2540" b="254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568" cy="1115568"/>
                    </a:xfrm>
                    <a:prstGeom prst="rect">
                      <a:avLst/>
                    </a:prstGeom>
                  </pic:spPr>
                </pic:pic>
              </a:graphicData>
            </a:graphic>
            <wp14:sizeRelH relativeFrom="page">
              <wp14:pctWidth>0</wp14:pctWidth>
            </wp14:sizeRelH>
            <wp14:sizeRelV relativeFrom="page">
              <wp14:pctHeight>0</wp14:pctHeight>
            </wp14:sizeRelV>
          </wp:anchor>
        </w:drawing>
      </w:r>
      <w:r w:rsidR="00717650" w:rsidRPr="00432019">
        <w:rPr>
          <w:rFonts w:ascii="Century Gothic" w:eastAsia="Times New Roman" w:hAnsi="Century Gothic" w:cs="Times New Roman"/>
          <w:color w:val="44474E"/>
        </w:rPr>
        <w:t xml:space="preserve">FOR IMMEDIATE RELEASE: </w:t>
      </w:r>
      <w:r w:rsidR="00F920D8" w:rsidRPr="00432019">
        <w:rPr>
          <w:rFonts w:ascii="Century Gothic" w:eastAsia="Times New Roman" w:hAnsi="Century Gothic" w:cs="Times New Roman"/>
          <w:color w:val="44474E"/>
        </w:rPr>
        <w:t>A</w:t>
      </w:r>
      <w:r w:rsidR="0057730E" w:rsidRPr="00432019">
        <w:rPr>
          <w:rFonts w:ascii="Century Gothic" w:eastAsia="Times New Roman" w:hAnsi="Century Gothic" w:cs="Times New Roman"/>
          <w:color w:val="44474E"/>
        </w:rPr>
        <w:t>pril</w:t>
      </w:r>
      <w:r w:rsidR="00F920D8" w:rsidRPr="00432019">
        <w:rPr>
          <w:rFonts w:ascii="Century Gothic" w:eastAsia="Times New Roman" w:hAnsi="Century Gothic" w:cs="Times New Roman"/>
          <w:color w:val="44474E"/>
        </w:rPr>
        <w:t xml:space="preserve"> </w:t>
      </w:r>
      <w:r w:rsidR="009325A7" w:rsidRPr="00432019">
        <w:rPr>
          <w:rFonts w:ascii="Century Gothic" w:eastAsia="Times New Roman" w:hAnsi="Century Gothic" w:cs="Times New Roman"/>
          <w:color w:val="44474E"/>
        </w:rPr>
        <w:t>14, 2022</w:t>
      </w:r>
    </w:p>
    <w:p w14:paraId="59C9598B" w14:textId="770FFBE5" w:rsidR="007F6DA2" w:rsidRPr="00432019" w:rsidRDefault="007F6DA2" w:rsidP="00717650">
      <w:pPr>
        <w:spacing w:after="360"/>
        <w:rPr>
          <w:rFonts w:ascii="Century Gothic" w:eastAsia="Times New Roman" w:hAnsi="Century Gothic" w:cs="Times New Roman"/>
          <w:color w:val="44474E"/>
        </w:rPr>
      </w:pPr>
      <w:r w:rsidRPr="00432019">
        <w:rPr>
          <w:rFonts w:ascii="Century Gothic" w:eastAsia="Times New Roman" w:hAnsi="Century Gothic" w:cs="Times New Roman"/>
          <w:color w:val="44474E"/>
        </w:rPr>
        <w:t>Mont Vernon Library Charitable Foundation</w:t>
      </w:r>
    </w:p>
    <w:p w14:paraId="6280207E" w14:textId="41A1F2CE" w:rsidR="00717650" w:rsidRPr="00432019" w:rsidRDefault="00717650" w:rsidP="0057730E">
      <w:pPr>
        <w:spacing w:after="360"/>
        <w:rPr>
          <w:rFonts w:ascii="Century Gothic" w:eastAsia="Times New Roman" w:hAnsi="Century Gothic" w:cs="Times New Roman"/>
          <w:color w:val="44474E"/>
        </w:rPr>
      </w:pPr>
      <w:r w:rsidRPr="00432019">
        <w:rPr>
          <w:rFonts w:ascii="Century Gothic" w:eastAsia="Times New Roman" w:hAnsi="Century Gothic" w:cs="Times New Roman"/>
          <w:color w:val="44474E"/>
        </w:rPr>
        <w:t xml:space="preserve">Media Contact: </w:t>
      </w:r>
      <w:r w:rsidR="00443562" w:rsidRPr="00432019">
        <w:rPr>
          <w:rFonts w:ascii="Century Gothic" w:eastAsia="Times New Roman" w:hAnsi="Century Gothic" w:cs="Times New Roman"/>
          <w:color w:val="44474E"/>
        </w:rPr>
        <w:t>Cindy Raspiller</w:t>
      </w:r>
      <w:r w:rsidRPr="00432019">
        <w:rPr>
          <w:rFonts w:ascii="Century Gothic" w:eastAsia="Times New Roman" w:hAnsi="Century Gothic" w:cs="Times New Roman"/>
          <w:color w:val="44474E"/>
        </w:rPr>
        <w:t>, </w:t>
      </w:r>
      <w:r w:rsidR="00443562" w:rsidRPr="00432019">
        <w:rPr>
          <w:rFonts w:ascii="Century Gothic" w:eastAsia="Times New Roman" w:hAnsi="Century Gothic" w:cs="Times New Roman"/>
          <w:color w:val="44474E"/>
        </w:rPr>
        <w:t>603-673-2667</w:t>
      </w:r>
      <w:r w:rsidR="0057730E" w:rsidRPr="00432019">
        <w:rPr>
          <w:rFonts w:ascii="Century Gothic" w:eastAsia="Times New Roman" w:hAnsi="Century Gothic" w:cs="Times New Roman"/>
          <w:color w:val="44474E"/>
        </w:rPr>
        <w:t>, cindy@mvlcf.org</w:t>
      </w:r>
    </w:p>
    <w:p w14:paraId="686B6F9E" w14:textId="159E3436" w:rsidR="00717650" w:rsidRPr="00432019" w:rsidRDefault="000D4657" w:rsidP="000D4657">
      <w:pPr>
        <w:pStyle w:val="NormalWeb"/>
        <w:jc w:val="center"/>
        <w:rPr>
          <w:rFonts w:ascii="Century Gothic" w:hAnsi="Century Gothic"/>
          <w:b/>
          <w:bCs/>
          <w:color w:val="44474E"/>
        </w:rPr>
      </w:pPr>
      <w:r w:rsidRPr="00432019">
        <w:rPr>
          <w:rFonts w:ascii="Century Gothic" w:hAnsi="Century Gothic"/>
          <w:b/>
          <w:bCs/>
          <w:color w:val="44474E"/>
        </w:rPr>
        <w:t>MONT VERNON LIBRARY PROJECT AWARDED $655</w:t>
      </w:r>
      <w:r w:rsidR="00D14DDB" w:rsidRPr="00432019">
        <w:rPr>
          <w:rFonts w:ascii="Century Gothic" w:hAnsi="Century Gothic"/>
          <w:b/>
          <w:bCs/>
          <w:color w:val="44474E"/>
        </w:rPr>
        <w:t>,000</w:t>
      </w:r>
      <w:r w:rsidRPr="00432019">
        <w:rPr>
          <w:rFonts w:ascii="Century Gothic" w:hAnsi="Century Gothic"/>
          <w:b/>
          <w:bCs/>
          <w:color w:val="44474E"/>
        </w:rPr>
        <w:t xml:space="preserve"> GRANT FROM THE NATIONAL ENDOWMENT FOR THE HUMANITIES.</w:t>
      </w:r>
    </w:p>
    <w:p w14:paraId="7CA5E52C" w14:textId="5E520218" w:rsidR="00717650" w:rsidRPr="00432019" w:rsidRDefault="008B4BDE" w:rsidP="008B4BDE">
      <w:pPr>
        <w:spacing w:after="360"/>
        <w:jc w:val="center"/>
        <w:rPr>
          <w:rFonts w:ascii="Century Gothic" w:eastAsia="Times New Roman" w:hAnsi="Century Gothic" w:cs="Times New Roman"/>
          <w:i/>
          <w:iCs/>
          <w:color w:val="44474E"/>
        </w:rPr>
      </w:pPr>
      <w:r w:rsidRPr="008B4BDE">
        <w:rPr>
          <w:rFonts w:ascii="Century Gothic" w:eastAsia="Times New Roman" w:hAnsi="Century Gothic" w:cs="Times New Roman"/>
          <w:i/>
          <w:iCs/>
          <w:color w:val="44474E"/>
        </w:rPr>
        <w:t xml:space="preserve">The Infrastructure and Capacity Building Challenge Grant </w:t>
      </w:r>
      <w:r w:rsidR="006B50A9" w:rsidRPr="008B4BDE">
        <w:rPr>
          <w:rFonts w:ascii="Century Gothic" w:eastAsia="Times New Roman" w:hAnsi="Century Gothic" w:cs="Times New Roman"/>
          <w:i/>
          <w:iCs/>
          <w:color w:val="44474E"/>
        </w:rPr>
        <w:t xml:space="preserve">will be used </w:t>
      </w:r>
      <w:r w:rsidR="006B50A9" w:rsidRPr="00432019">
        <w:rPr>
          <w:rFonts w:ascii="Century Gothic" w:eastAsia="Times New Roman" w:hAnsi="Century Gothic" w:cs="Times New Roman"/>
          <w:i/>
          <w:iCs/>
          <w:color w:val="44474E"/>
        </w:rPr>
        <w:t>to support construction of a modern, accessible library for the t</w:t>
      </w:r>
      <w:r w:rsidR="00614116" w:rsidRPr="00432019">
        <w:rPr>
          <w:rFonts w:ascii="Century Gothic" w:eastAsia="Times New Roman" w:hAnsi="Century Gothic" w:cs="Times New Roman"/>
          <w:i/>
          <w:iCs/>
          <w:color w:val="44474E"/>
        </w:rPr>
        <w:t>own of Mont Vernon, NH</w:t>
      </w:r>
      <w:r w:rsidR="00285240" w:rsidRPr="00432019">
        <w:rPr>
          <w:rFonts w:ascii="Century Gothic" w:eastAsia="Times New Roman" w:hAnsi="Century Gothic" w:cs="Times New Roman"/>
          <w:i/>
          <w:iCs/>
          <w:color w:val="44474E"/>
        </w:rPr>
        <w:t>.</w:t>
      </w:r>
    </w:p>
    <w:p w14:paraId="7220EDF1" w14:textId="1CC6193D" w:rsidR="00B06D95" w:rsidRPr="00432019" w:rsidRDefault="00392EF6" w:rsidP="00964296">
      <w:pPr>
        <w:spacing w:after="360"/>
        <w:jc w:val="lowKashida"/>
        <w:rPr>
          <w:rFonts w:ascii="Century Gothic" w:hAnsi="Century Gothic"/>
          <w:color w:val="44474E"/>
        </w:rPr>
      </w:pPr>
      <w:r w:rsidRPr="00432019">
        <w:rPr>
          <w:rFonts w:ascii="Century Gothic" w:eastAsia="Times New Roman" w:hAnsi="Century Gothic" w:cs="Times New Roman"/>
          <w:color w:val="44474E"/>
        </w:rPr>
        <w:t>Mont Vernon, NH</w:t>
      </w:r>
      <w:r w:rsidR="00E66B1D" w:rsidRPr="00432019">
        <w:rPr>
          <w:rFonts w:ascii="Century Gothic" w:eastAsia="Times New Roman" w:hAnsi="Century Gothic" w:cs="Times New Roman"/>
          <w:color w:val="44474E"/>
        </w:rPr>
        <w:t>, April 14, 2022 – The Mont Vernon Library Charitable Foundation</w:t>
      </w:r>
      <w:r w:rsidR="00A13828" w:rsidRPr="00432019">
        <w:rPr>
          <w:rFonts w:ascii="Century Gothic" w:eastAsia="Times New Roman" w:hAnsi="Century Gothic" w:cs="Times New Roman"/>
          <w:color w:val="44474E"/>
        </w:rPr>
        <w:t xml:space="preserve"> </w:t>
      </w:r>
      <w:r w:rsidR="00A2086A" w:rsidRPr="00432019">
        <w:rPr>
          <w:rFonts w:ascii="Century Gothic" w:eastAsia="Times New Roman" w:hAnsi="Century Gothic" w:cs="Times New Roman"/>
          <w:color w:val="44474E"/>
        </w:rPr>
        <w:t xml:space="preserve">announced today that it has been awarded </w:t>
      </w:r>
      <w:r w:rsidR="00D14DDB" w:rsidRPr="00432019">
        <w:rPr>
          <w:rFonts w:ascii="Century Gothic" w:eastAsia="Times New Roman" w:hAnsi="Century Gothic" w:cs="Times New Roman"/>
          <w:color w:val="44474E"/>
        </w:rPr>
        <w:t xml:space="preserve">a </w:t>
      </w:r>
      <w:r w:rsidR="00BB3B87">
        <w:rPr>
          <w:rFonts w:ascii="Century Gothic" w:eastAsia="Times New Roman" w:hAnsi="Century Gothic" w:cs="Times New Roman"/>
          <w:color w:val="44474E"/>
        </w:rPr>
        <w:t xml:space="preserve">matching </w:t>
      </w:r>
      <w:r w:rsidR="00D14DDB" w:rsidRPr="00432019">
        <w:rPr>
          <w:rFonts w:ascii="Century Gothic" w:hAnsi="Century Gothic"/>
          <w:color w:val="44474E"/>
        </w:rPr>
        <w:t xml:space="preserve">grant </w:t>
      </w:r>
      <w:r w:rsidR="001B705B">
        <w:rPr>
          <w:rFonts w:ascii="Century Gothic" w:hAnsi="Century Gothic"/>
          <w:color w:val="44474E"/>
        </w:rPr>
        <w:t xml:space="preserve">worth up to </w:t>
      </w:r>
      <w:r w:rsidR="009A3F85">
        <w:rPr>
          <w:rFonts w:ascii="Century Gothic" w:hAnsi="Century Gothic"/>
          <w:color w:val="44474E"/>
        </w:rPr>
        <w:t xml:space="preserve">$655,000 </w:t>
      </w:r>
      <w:r w:rsidR="00D14DDB" w:rsidRPr="00432019">
        <w:rPr>
          <w:rFonts w:ascii="Century Gothic" w:hAnsi="Century Gothic"/>
          <w:color w:val="44474E"/>
        </w:rPr>
        <w:t xml:space="preserve">from the National Endowment for the Humanities. The Infrastructure and Capacity Building Challenge Grant will </w:t>
      </w:r>
      <w:r w:rsidR="00165DEF" w:rsidRPr="00432019">
        <w:rPr>
          <w:rFonts w:ascii="Century Gothic" w:hAnsi="Century Gothic"/>
          <w:color w:val="44474E"/>
        </w:rPr>
        <w:t>support</w:t>
      </w:r>
      <w:r w:rsidR="00D14DDB" w:rsidRPr="00432019">
        <w:rPr>
          <w:rFonts w:ascii="Century Gothic" w:hAnsi="Century Gothic"/>
          <w:color w:val="44474E"/>
        </w:rPr>
        <w:t xml:space="preserve"> </w:t>
      </w:r>
      <w:r w:rsidR="00757B84" w:rsidRPr="00432019">
        <w:rPr>
          <w:rFonts w:ascii="Century Gothic" w:hAnsi="Century Gothic"/>
          <w:color w:val="44474E"/>
        </w:rPr>
        <w:t>build</w:t>
      </w:r>
      <w:r w:rsidR="00165DEF" w:rsidRPr="00432019">
        <w:rPr>
          <w:rFonts w:ascii="Century Gothic" w:hAnsi="Century Gothic"/>
          <w:color w:val="44474E"/>
        </w:rPr>
        <w:t>ing</w:t>
      </w:r>
      <w:r w:rsidR="00D14DDB" w:rsidRPr="00432019">
        <w:rPr>
          <w:rFonts w:ascii="Century Gothic" w:hAnsi="Century Gothic"/>
          <w:color w:val="44474E"/>
        </w:rPr>
        <w:t xml:space="preserve"> a </w:t>
      </w:r>
      <w:r w:rsidR="008B4BDE" w:rsidRPr="00432019">
        <w:rPr>
          <w:rFonts w:ascii="Century Gothic" w:hAnsi="Century Gothic"/>
          <w:color w:val="44474E"/>
        </w:rPr>
        <w:t>modern</w:t>
      </w:r>
      <w:r w:rsidR="005D1146" w:rsidRPr="00432019">
        <w:rPr>
          <w:rFonts w:ascii="Century Gothic" w:hAnsi="Century Gothic"/>
          <w:color w:val="44474E"/>
        </w:rPr>
        <w:t>, accessible</w:t>
      </w:r>
      <w:r w:rsidR="00115D72" w:rsidRPr="00432019">
        <w:rPr>
          <w:rFonts w:ascii="Century Gothic" w:hAnsi="Century Gothic"/>
          <w:color w:val="44474E"/>
        </w:rPr>
        <w:t xml:space="preserve"> </w:t>
      </w:r>
      <w:r w:rsidR="00F408C5" w:rsidRPr="00432019">
        <w:rPr>
          <w:rFonts w:ascii="Century Gothic" w:eastAsia="Times New Roman" w:hAnsi="Century Gothic" w:cs="Times New Roman"/>
          <w:color w:val="44474E"/>
        </w:rPr>
        <w:t xml:space="preserve">7,600 square foot </w:t>
      </w:r>
      <w:r w:rsidR="00115D72" w:rsidRPr="00432019">
        <w:rPr>
          <w:rFonts w:ascii="Century Gothic" w:hAnsi="Century Gothic"/>
          <w:color w:val="44474E"/>
        </w:rPr>
        <w:t>library for the town of Mont Vernon</w:t>
      </w:r>
      <w:r w:rsidR="00F36B68" w:rsidRPr="00432019">
        <w:rPr>
          <w:rFonts w:ascii="Century Gothic" w:eastAsia="Times New Roman" w:hAnsi="Century Gothic" w:cs="Times New Roman"/>
          <w:color w:val="44474E"/>
        </w:rPr>
        <w:t>.</w:t>
      </w:r>
      <w:r w:rsidR="00612454" w:rsidRPr="00432019">
        <w:rPr>
          <w:rFonts w:ascii="Century Gothic" w:eastAsia="Times New Roman" w:hAnsi="Century Gothic" w:cs="Times New Roman"/>
          <w:color w:val="44474E"/>
        </w:rPr>
        <w:t xml:space="preserve"> The </w:t>
      </w:r>
      <w:r w:rsidR="00F408C5" w:rsidRPr="00432019">
        <w:rPr>
          <w:rFonts w:ascii="Century Gothic" w:eastAsia="Times New Roman" w:hAnsi="Century Gothic" w:cs="Times New Roman"/>
          <w:color w:val="44474E"/>
        </w:rPr>
        <w:t xml:space="preserve">new </w:t>
      </w:r>
      <w:r w:rsidR="00612454" w:rsidRPr="00432019">
        <w:rPr>
          <w:rFonts w:ascii="Century Gothic" w:eastAsia="Times New Roman" w:hAnsi="Century Gothic" w:cs="Times New Roman"/>
          <w:color w:val="44474E"/>
        </w:rPr>
        <w:t xml:space="preserve">facility will </w:t>
      </w:r>
      <w:r w:rsidR="00F36B68" w:rsidRPr="00432019">
        <w:rPr>
          <w:rFonts w:ascii="Century Gothic" w:eastAsia="Times New Roman" w:hAnsi="Century Gothic" w:cs="Times New Roman"/>
          <w:color w:val="44474E"/>
        </w:rPr>
        <w:t xml:space="preserve">replace the current 1,200 square foot 1909 building, </w:t>
      </w:r>
      <w:r w:rsidR="00612454" w:rsidRPr="00432019">
        <w:rPr>
          <w:rFonts w:ascii="Century Gothic" w:eastAsia="Times New Roman" w:hAnsi="Century Gothic" w:cs="Times New Roman"/>
          <w:color w:val="44474E"/>
        </w:rPr>
        <w:t>address</w:t>
      </w:r>
      <w:r w:rsidR="00F36B68" w:rsidRPr="00432019">
        <w:rPr>
          <w:rFonts w:ascii="Century Gothic" w:eastAsia="Times New Roman" w:hAnsi="Century Gothic" w:cs="Times New Roman"/>
          <w:color w:val="44474E"/>
        </w:rPr>
        <w:t>ing</w:t>
      </w:r>
      <w:r w:rsidR="00612454" w:rsidRPr="00432019">
        <w:rPr>
          <w:rFonts w:ascii="Century Gothic" w:eastAsia="Times New Roman" w:hAnsi="Century Gothic" w:cs="Times New Roman"/>
          <w:color w:val="44474E"/>
        </w:rPr>
        <w:t xml:space="preserve"> the </w:t>
      </w:r>
      <w:r w:rsidR="00CA2083" w:rsidRPr="00432019">
        <w:rPr>
          <w:rFonts w:ascii="Century Gothic" w:eastAsia="Times New Roman" w:hAnsi="Century Gothic" w:cs="Times New Roman"/>
          <w:color w:val="44474E"/>
        </w:rPr>
        <w:t xml:space="preserve">historic </w:t>
      </w:r>
      <w:r w:rsidR="00691783" w:rsidRPr="00432019">
        <w:rPr>
          <w:rFonts w:ascii="Century Gothic" w:eastAsia="Times New Roman" w:hAnsi="Century Gothic" w:cs="Times New Roman"/>
          <w:color w:val="44474E"/>
        </w:rPr>
        <w:t>building</w:t>
      </w:r>
      <w:r w:rsidR="00CA2083" w:rsidRPr="00432019">
        <w:rPr>
          <w:rFonts w:ascii="Century Gothic" w:eastAsia="Times New Roman" w:hAnsi="Century Gothic" w:cs="Times New Roman"/>
          <w:color w:val="44474E"/>
        </w:rPr>
        <w:t>’</w:t>
      </w:r>
      <w:r w:rsidR="00691783" w:rsidRPr="00432019">
        <w:rPr>
          <w:rFonts w:ascii="Century Gothic" w:eastAsia="Times New Roman" w:hAnsi="Century Gothic" w:cs="Times New Roman"/>
          <w:color w:val="44474E"/>
        </w:rPr>
        <w:t xml:space="preserve">s many </w:t>
      </w:r>
      <w:r w:rsidR="00612454" w:rsidRPr="00432019">
        <w:rPr>
          <w:rFonts w:ascii="Century Gothic" w:eastAsia="Times New Roman" w:hAnsi="Century Gothic" w:cs="Times New Roman"/>
          <w:color w:val="44474E"/>
        </w:rPr>
        <w:t>shortcomings</w:t>
      </w:r>
      <w:r w:rsidR="00415F22" w:rsidRPr="00432019">
        <w:rPr>
          <w:rFonts w:ascii="Century Gothic" w:eastAsia="Times New Roman" w:hAnsi="Century Gothic" w:cs="Times New Roman"/>
          <w:color w:val="44474E"/>
        </w:rPr>
        <w:t xml:space="preserve"> </w:t>
      </w:r>
      <w:r w:rsidR="00F36B68" w:rsidRPr="00432019">
        <w:rPr>
          <w:rFonts w:ascii="Century Gothic" w:eastAsia="Times New Roman" w:hAnsi="Century Gothic" w:cs="Times New Roman"/>
          <w:color w:val="44474E"/>
        </w:rPr>
        <w:t xml:space="preserve">and </w:t>
      </w:r>
      <w:r w:rsidR="00CE724F" w:rsidRPr="00432019">
        <w:rPr>
          <w:rFonts w:ascii="Century Gothic" w:eastAsia="Times New Roman" w:hAnsi="Century Gothic" w:cs="Times New Roman"/>
          <w:color w:val="44474E"/>
        </w:rPr>
        <w:t>provid</w:t>
      </w:r>
      <w:r w:rsidR="00415F22" w:rsidRPr="00432019">
        <w:rPr>
          <w:rFonts w:ascii="Century Gothic" w:eastAsia="Times New Roman" w:hAnsi="Century Gothic" w:cs="Times New Roman"/>
          <w:color w:val="44474E"/>
        </w:rPr>
        <w:t>ing</w:t>
      </w:r>
      <w:r w:rsidR="00CE724F" w:rsidRPr="00432019">
        <w:rPr>
          <w:rFonts w:ascii="Century Gothic" w:eastAsia="Times New Roman" w:hAnsi="Century Gothic" w:cs="Times New Roman"/>
          <w:color w:val="44474E"/>
        </w:rPr>
        <w:t xml:space="preserve"> </w:t>
      </w:r>
      <w:r w:rsidR="00691783" w:rsidRPr="00432019">
        <w:rPr>
          <w:rFonts w:ascii="Century Gothic" w:eastAsia="Times New Roman" w:hAnsi="Century Gothic" w:cs="Times New Roman"/>
          <w:color w:val="44474E"/>
        </w:rPr>
        <w:t xml:space="preserve">the space, technology, </w:t>
      </w:r>
      <w:r w:rsidR="00CE724F" w:rsidRPr="00432019">
        <w:rPr>
          <w:rFonts w:ascii="Century Gothic" w:eastAsia="Times New Roman" w:hAnsi="Century Gothic" w:cs="Times New Roman"/>
          <w:color w:val="44474E"/>
        </w:rPr>
        <w:t xml:space="preserve">and accessibility to allow </w:t>
      </w:r>
      <w:r w:rsidR="00CA2083" w:rsidRPr="00432019">
        <w:rPr>
          <w:rFonts w:ascii="Century Gothic" w:eastAsia="Times New Roman" w:hAnsi="Century Gothic" w:cs="Times New Roman"/>
          <w:color w:val="44474E"/>
        </w:rPr>
        <w:t>library</w:t>
      </w:r>
      <w:r w:rsidR="00CE724F" w:rsidRPr="00432019">
        <w:rPr>
          <w:rFonts w:ascii="Century Gothic" w:eastAsia="Times New Roman" w:hAnsi="Century Gothic" w:cs="Times New Roman"/>
          <w:color w:val="44474E"/>
        </w:rPr>
        <w:t xml:space="preserve"> staff </w:t>
      </w:r>
      <w:r w:rsidR="00B969E9" w:rsidRPr="00432019">
        <w:rPr>
          <w:rFonts w:ascii="Century Gothic" w:eastAsia="Times New Roman" w:hAnsi="Century Gothic" w:cs="Times New Roman"/>
          <w:color w:val="44474E"/>
        </w:rPr>
        <w:t xml:space="preserve">and visiting presenters </w:t>
      </w:r>
      <w:r w:rsidR="00CE724F" w:rsidRPr="00432019">
        <w:rPr>
          <w:rFonts w:ascii="Century Gothic" w:eastAsia="Times New Roman" w:hAnsi="Century Gothic" w:cs="Times New Roman"/>
          <w:color w:val="44474E"/>
        </w:rPr>
        <w:t xml:space="preserve">to offer high quality cultural programming </w:t>
      </w:r>
      <w:r w:rsidR="00B60533">
        <w:rPr>
          <w:rFonts w:ascii="Century Gothic" w:eastAsia="Times New Roman" w:hAnsi="Century Gothic" w:cs="Times New Roman"/>
          <w:color w:val="44474E"/>
        </w:rPr>
        <w:t>for central southern NH</w:t>
      </w:r>
      <w:r w:rsidR="00CE724F" w:rsidRPr="00432019">
        <w:rPr>
          <w:rFonts w:ascii="Century Gothic" w:eastAsia="Times New Roman" w:hAnsi="Century Gothic" w:cs="Times New Roman"/>
          <w:color w:val="44474E"/>
        </w:rPr>
        <w:t xml:space="preserve"> residents</w:t>
      </w:r>
      <w:r w:rsidR="00AF6448" w:rsidRPr="00432019">
        <w:rPr>
          <w:rFonts w:ascii="Century Gothic" w:eastAsia="Times New Roman" w:hAnsi="Century Gothic" w:cs="Times New Roman"/>
          <w:color w:val="44474E"/>
        </w:rPr>
        <w:t>.</w:t>
      </w:r>
      <w:r w:rsidR="00415F22" w:rsidRPr="00432019">
        <w:rPr>
          <w:rFonts w:ascii="Century Gothic" w:eastAsia="Times New Roman" w:hAnsi="Century Gothic" w:cs="Times New Roman"/>
          <w:color w:val="44474E"/>
        </w:rPr>
        <w:t xml:space="preserve">  </w:t>
      </w:r>
      <w:r w:rsidR="00612454" w:rsidRPr="00432019">
        <w:rPr>
          <w:rFonts w:ascii="Century Gothic" w:eastAsia="Times New Roman" w:hAnsi="Century Gothic" w:cs="Times New Roman"/>
          <w:color w:val="44474E"/>
        </w:rPr>
        <w:t xml:space="preserve">A major improvement anticipated by residents is the accessibility of the </w:t>
      </w:r>
      <w:r w:rsidR="00F36B68" w:rsidRPr="00432019">
        <w:rPr>
          <w:rFonts w:ascii="Century Gothic" w:eastAsia="Times New Roman" w:hAnsi="Century Gothic" w:cs="Times New Roman"/>
          <w:color w:val="44474E"/>
        </w:rPr>
        <w:t xml:space="preserve">one-level </w:t>
      </w:r>
      <w:r w:rsidR="00612454" w:rsidRPr="00432019">
        <w:rPr>
          <w:rFonts w:ascii="Century Gothic" w:eastAsia="Times New Roman" w:hAnsi="Century Gothic" w:cs="Times New Roman"/>
          <w:color w:val="44474E"/>
        </w:rPr>
        <w:t>design</w:t>
      </w:r>
      <w:r w:rsidR="00F408C5" w:rsidRPr="00432019">
        <w:rPr>
          <w:rFonts w:ascii="Century Gothic" w:eastAsia="Times New Roman" w:hAnsi="Century Gothic" w:cs="Times New Roman"/>
          <w:color w:val="44474E"/>
        </w:rPr>
        <w:t>.  The library is an imp</w:t>
      </w:r>
      <w:r w:rsidR="004F73C5" w:rsidRPr="00432019">
        <w:rPr>
          <w:rFonts w:ascii="Century Gothic" w:eastAsia="Times New Roman" w:hAnsi="Century Gothic" w:cs="Times New Roman"/>
          <w:color w:val="44474E"/>
        </w:rPr>
        <w:t xml:space="preserve">ortant gathering space for town residents and the new facility will greatly enhance this </w:t>
      </w:r>
      <w:r w:rsidR="008C1179" w:rsidRPr="00432019">
        <w:rPr>
          <w:rFonts w:ascii="Century Gothic" w:eastAsia="Times New Roman" w:hAnsi="Century Gothic" w:cs="Times New Roman"/>
          <w:color w:val="44474E"/>
        </w:rPr>
        <w:t xml:space="preserve">important </w:t>
      </w:r>
      <w:r w:rsidR="00EF4B5B" w:rsidRPr="00432019">
        <w:rPr>
          <w:rFonts w:ascii="Century Gothic" w:eastAsia="Times New Roman" w:hAnsi="Century Gothic" w:cs="Times New Roman"/>
          <w:color w:val="44474E"/>
        </w:rPr>
        <w:t>capability.</w:t>
      </w:r>
    </w:p>
    <w:p w14:paraId="19EE78C3" w14:textId="2F5C129F" w:rsidR="009529FC" w:rsidRPr="00432019" w:rsidRDefault="00D73015" w:rsidP="00964296">
      <w:pPr>
        <w:jc w:val="lowKashida"/>
        <w:rPr>
          <w:rFonts w:ascii="Century Gothic" w:eastAsia="Times New Roman" w:hAnsi="Century Gothic" w:cs="Times New Roman"/>
          <w:color w:val="44474E"/>
          <w:shd w:val="clear" w:color="auto" w:fill="FFFFFF"/>
        </w:rPr>
      </w:pPr>
      <w:r w:rsidRPr="00432019">
        <w:rPr>
          <w:rFonts w:ascii="Century Gothic" w:eastAsia="Times New Roman" w:hAnsi="Century Gothic" w:cs="Times New Roman"/>
          <w:color w:val="44474E"/>
          <w:shd w:val="clear" w:color="auto" w:fill="FFFFFF"/>
        </w:rPr>
        <w:t>John Quinlan, Mont Vernon Board of Selectmen Cha</w:t>
      </w:r>
      <w:r w:rsidR="00E70C8D" w:rsidRPr="00432019">
        <w:rPr>
          <w:rFonts w:ascii="Century Gothic" w:eastAsia="Times New Roman" w:hAnsi="Century Gothic" w:cs="Times New Roman"/>
          <w:color w:val="44474E"/>
          <w:shd w:val="clear" w:color="auto" w:fill="FFFFFF"/>
        </w:rPr>
        <w:t xml:space="preserve">ir, </w:t>
      </w:r>
      <w:r w:rsidR="00BE7273" w:rsidRPr="00432019">
        <w:rPr>
          <w:rFonts w:ascii="Century Gothic" w:eastAsia="Times New Roman" w:hAnsi="Century Gothic" w:cs="Times New Roman"/>
          <w:color w:val="44474E"/>
          <w:shd w:val="clear" w:color="auto" w:fill="FFFFFF"/>
        </w:rPr>
        <w:t>said, “Winning</w:t>
      </w:r>
      <w:r w:rsidR="00FD45A5" w:rsidRPr="00432019">
        <w:rPr>
          <w:rFonts w:ascii="Century Gothic" w:eastAsia="Times New Roman" w:hAnsi="Century Gothic" w:cs="Times New Roman"/>
          <w:color w:val="44474E"/>
          <w:shd w:val="clear" w:color="auto" w:fill="FFFFFF"/>
        </w:rPr>
        <w:t xml:space="preserve"> this grant from the National Endowment for the Humanities is a great step forward in our effort to build a library for Mont Vernon’s next </w:t>
      </w:r>
      <w:r w:rsidR="00691FD0">
        <w:rPr>
          <w:rFonts w:ascii="Century Gothic" w:eastAsia="Times New Roman" w:hAnsi="Century Gothic" w:cs="Times New Roman"/>
          <w:color w:val="44474E"/>
          <w:shd w:val="clear" w:color="auto" w:fill="FFFFFF"/>
        </w:rPr>
        <w:t xml:space="preserve">one </w:t>
      </w:r>
      <w:r w:rsidR="00FD45A5" w:rsidRPr="00432019">
        <w:rPr>
          <w:rFonts w:ascii="Century Gothic" w:eastAsia="Times New Roman" w:hAnsi="Century Gothic" w:cs="Times New Roman"/>
          <w:color w:val="44474E"/>
          <w:shd w:val="clear" w:color="auto" w:fill="FFFFFF"/>
        </w:rPr>
        <w:t xml:space="preserve">hundred years.  The new library will be the centerpiece </w:t>
      </w:r>
      <w:r w:rsidR="001531CA" w:rsidRPr="00432019">
        <w:rPr>
          <w:rFonts w:ascii="Century Gothic" w:eastAsia="Times New Roman" w:hAnsi="Century Gothic" w:cs="Times New Roman"/>
          <w:color w:val="44474E"/>
          <w:shd w:val="clear" w:color="auto" w:fill="FFFFFF"/>
        </w:rPr>
        <w:t>o</w:t>
      </w:r>
      <w:r w:rsidR="008F0C61" w:rsidRPr="00432019">
        <w:rPr>
          <w:rFonts w:ascii="Century Gothic" w:eastAsia="Times New Roman" w:hAnsi="Century Gothic" w:cs="Times New Roman"/>
          <w:color w:val="44474E"/>
          <w:shd w:val="clear" w:color="auto" w:fill="FFFFFF"/>
        </w:rPr>
        <w:t>f</w:t>
      </w:r>
      <w:r w:rsidR="001531CA" w:rsidRPr="00432019">
        <w:rPr>
          <w:rFonts w:ascii="Century Gothic" w:eastAsia="Times New Roman" w:hAnsi="Century Gothic" w:cs="Times New Roman"/>
          <w:color w:val="44474E"/>
          <w:shd w:val="clear" w:color="auto" w:fill="FFFFFF"/>
        </w:rPr>
        <w:t xml:space="preserve"> our ongoing efforts to </w:t>
      </w:r>
      <w:r w:rsidR="00FD45A5" w:rsidRPr="00432019">
        <w:rPr>
          <w:rFonts w:ascii="Century Gothic" w:eastAsia="Times New Roman" w:hAnsi="Century Gothic" w:cs="Times New Roman"/>
          <w:color w:val="44474E"/>
          <w:shd w:val="clear" w:color="auto" w:fill="FFFFFF"/>
        </w:rPr>
        <w:t xml:space="preserve">revitalize our </w:t>
      </w:r>
      <w:r w:rsidR="002009C2" w:rsidRPr="00432019">
        <w:rPr>
          <w:rFonts w:ascii="Century Gothic" w:eastAsia="Times New Roman" w:hAnsi="Century Gothic" w:cs="Times New Roman"/>
          <w:color w:val="44474E"/>
          <w:shd w:val="clear" w:color="auto" w:fill="FFFFFF"/>
        </w:rPr>
        <w:t>village</w:t>
      </w:r>
      <w:r w:rsidR="00FD45A5" w:rsidRPr="00432019">
        <w:rPr>
          <w:rFonts w:ascii="Century Gothic" w:eastAsia="Times New Roman" w:hAnsi="Century Gothic" w:cs="Times New Roman"/>
          <w:color w:val="44474E"/>
          <w:shd w:val="clear" w:color="auto" w:fill="FFFFFF"/>
        </w:rPr>
        <w:t xml:space="preserve"> center</w:t>
      </w:r>
      <w:r w:rsidR="00E70C8D" w:rsidRPr="00432019">
        <w:rPr>
          <w:rFonts w:ascii="Century Gothic" w:eastAsia="Times New Roman" w:hAnsi="Century Gothic" w:cs="Times New Roman"/>
          <w:color w:val="44474E"/>
          <w:shd w:val="clear" w:color="auto" w:fill="FFFFFF"/>
        </w:rPr>
        <w:t>.</w:t>
      </w:r>
      <w:r w:rsidR="00BE7273" w:rsidRPr="00432019">
        <w:rPr>
          <w:rFonts w:ascii="Century Gothic" w:eastAsia="Times New Roman" w:hAnsi="Century Gothic" w:cs="Times New Roman"/>
          <w:color w:val="44474E"/>
          <w:shd w:val="clear" w:color="auto" w:fill="FFFFFF"/>
        </w:rPr>
        <w:t>”</w:t>
      </w:r>
      <w:r w:rsidR="00E70C8D" w:rsidRPr="00432019">
        <w:rPr>
          <w:rFonts w:ascii="Century Gothic" w:eastAsia="Times New Roman" w:hAnsi="Century Gothic" w:cs="Times New Roman"/>
          <w:color w:val="44474E"/>
          <w:shd w:val="clear" w:color="auto" w:fill="FFFFFF"/>
        </w:rPr>
        <w:t xml:space="preserve">  Mont Vernon Library </w:t>
      </w:r>
      <w:r w:rsidR="00447D26" w:rsidRPr="00432019">
        <w:rPr>
          <w:rFonts w:ascii="Century Gothic" w:eastAsia="Times New Roman" w:hAnsi="Century Gothic" w:cs="Times New Roman"/>
          <w:color w:val="44474E"/>
          <w:shd w:val="clear" w:color="auto" w:fill="FFFFFF"/>
        </w:rPr>
        <w:t>Charitable</w:t>
      </w:r>
      <w:r w:rsidR="00E70C8D" w:rsidRPr="00432019">
        <w:rPr>
          <w:rFonts w:ascii="Century Gothic" w:eastAsia="Times New Roman" w:hAnsi="Century Gothic" w:cs="Times New Roman"/>
          <w:color w:val="44474E"/>
          <w:shd w:val="clear" w:color="auto" w:fill="FFFFFF"/>
        </w:rPr>
        <w:t xml:space="preserve"> Foundation President, Cindy Raspi</w:t>
      </w:r>
      <w:r w:rsidR="00B536D7" w:rsidRPr="00432019">
        <w:rPr>
          <w:rFonts w:ascii="Century Gothic" w:eastAsia="Times New Roman" w:hAnsi="Century Gothic" w:cs="Times New Roman"/>
          <w:color w:val="44474E"/>
          <w:shd w:val="clear" w:color="auto" w:fill="FFFFFF"/>
        </w:rPr>
        <w:t>l</w:t>
      </w:r>
      <w:r w:rsidR="00E70C8D" w:rsidRPr="00432019">
        <w:rPr>
          <w:rFonts w:ascii="Century Gothic" w:eastAsia="Times New Roman" w:hAnsi="Century Gothic" w:cs="Times New Roman"/>
          <w:color w:val="44474E"/>
          <w:shd w:val="clear" w:color="auto" w:fill="FFFFFF"/>
        </w:rPr>
        <w:t xml:space="preserve">ler, </w:t>
      </w:r>
      <w:r w:rsidR="00BA05A3" w:rsidRPr="00432019">
        <w:rPr>
          <w:rFonts w:ascii="Century Gothic" w:eastAsia="Times New Roman" w:hAnsi="Century Gothic" w:cs="Times New Roman"/>
          <w:color w:val="44474E"/>
          <w:shd w:val="clear" w:color="auto" w:fill="FFFFFF"/>
        </w:rPr>
        <w:t>commented</w:t>
      </w:r>
      <w:r w:rsidR="00E70C8D" w:rsidRPr="00432019">
        <w:rPr>
          <w:rFonts w:ascii="Century Gothic" w:eastAsia="Times New Roman" w:hAnsi="Century Gothic" w:cs="Times New Roman"/>
          <w:color w:val="44474E"/>
          <w:shd w:val="clear" w:color="auto" w:fill="FFFFFF"/>
        </w:rPr>
        <w:t>, “</w:t>
      </w:r>
      <w:r w:rsidR="00834D40" w:rsidRPr="00432019">
        <w:rPr>
          <w:rFonts w:ascii="Century Gothic" w:eastAsia="Times New Roman" w:hAnsi="Century Gothic" w:cs="Times New Roman"/>
          <w:color w:val="44474E"/>
          <w:shd w:val="clear" w:color="auto" w:fill="FFFFFF"/>
        </w:rPr>
        <w:t xml:space="preserve">This award </w:t>
      </w:r>
      <w:r w:rsidR="00757B84" w:rsidRPr="00432019">
        <w:rPr>
          <w:rFonts w:ascii="Century Gothic" w:eastAsia="Times New Roman" w:hAnsi="Century Gothic" w:cs="Times New Roman"/>
          <w:color w:val="44474E"/>
          <w:shd w:val="clear" w:color="auto" w:fill="FFFFFF"/>
        </w:rPr>
        <w:t xml:space="preserve">is a significant boost to our ongoing </w:t>
      </w:r>
      <w:r w:rsidR="00D93631" w:rsidRPr="00432019">
        <w:rPr>
          <w:rFonts w:ascii="Century Gothic" w:eastAsia="Times New Roman" w:hAnsi="Century Gothic" w:cs="Times New Roman"/>
          <w:color w:val="44474E"/>
          <w:shd w:val="clear" w:color="auto" w:fill="FFFFFF"/>
        </w:rPr>
        <w:t xml:space="preserve">library </w:t>
      </w:r>
      <w:r w:rsidR="00757B84" w:rsidRPr="00432019">
        <w:rPr>
          <w:rFonts w:ascii="Century Gothic" w:eastAsia="Times New Roman" w:hAnsi="Century Gothic" w:cs="Times New Roman"/>
          <w:color w:val="44474E"/>
          <w:shd w:val="clear" w:color="auto" w:fill="FFFFFF"/>
        </w:rPr>
        <w:t>capital campaign and will allow us to make th</w:t>
      </w:r>
      <w:r w:rsidR="00BA05A3" w:rsidRPr="00432019">
        <w:rPr>
          <w:rFonts w:ascii="Century Gothic" w:eastAsia="Times New Roman" w:hAnsi="Century Gothic" w:cs="Times New Roman"/>
          <w:color w:val="44474E"/>
          <w:shd w:val="clear" w:color="auto" w:fill="FFFFFF"/>
        </w:rPr>
        <w:t>e</w:t>
      </w:r>
      <w:r w:rsidR="00757B84" w:rsidRPr="00432019">
        <w:rPr>
          <w:rFonts w:ascii="Century Gothic" w:eastAsia="Times New Roman" w:hAnsi="Century Gothic" w:cs="Times New Roman"/>
          <w:color w:val="44474E"/>
          <w:shd w:val="clear" w:color="auto" w:fill="FFFFFF"/>
        </w:rPr>
        <w:t xml:space="preserve"> dream </w:t>
      </w:r>
      <w:r w:rsidR="00BA05A3" w:rsidRPr="00432019">
        <w:rPr>
          <w:rFonts w:ascii="Century Gothic" w:eastAsia="Times New Roman" w:hAnsi="Century Gothic" w:cs="Times New Roman"/>
          <w:color w:val="44474E"/>
          <w:shd w:val="clear" w:color="auto" w:fill="FFFFFF"/>
        </w:rPr>
        <w:t xml:space="preserve">of </w:t>
      </w:r>
      <w:r w:rsidR="00D93631" w:rsidRPr="00432019">
        <w:rPr>
          <w:rFonts w:ascii="Century Gothic" w:eastAsia="Times New Roman" w:hAnsi="Century Gothic" w:cs="Times New Roman"/>
          <w:color w:val="44474E"/>
          <w:shd w:val="clear" w:color="auto" w:fill="FFFFFF"/>
        </w:rPr>
        <w:t xml:space="preserve">a new Daland Memorial Library </w:t>
      </w:r>
      <w:r w:rsidR="00757B84" w:rsidRPr="00432019">
        <w:rPr>
          <w:rFonts w:ascii="Century Gothic" w:eastAsia="Times New Roman" w:hAnsi="Century Gothic" w:cs="Times New Roman"/>
          <w:color w:val="44474E"/>
          <w:shd w:val="clear" w:color="auto" w:fill="FFFFFF"/>
        </w:rPr>
        <w:t>a reality sooner.”</w:t>
      </w:r>
    </w:p>
    <w:p w14:paraId="037A4017" w14:textId="77777777" w:rsidR="00EF4B5B" w:rsidRDefault="00EF4B5B" w:rsidP="00964296">
      <w:pPr>
        <w:jc w:val="lowKashida"/>
        <w:rPr>
          <w:rFonts w:ascii="Century Gothic" w:eastAsia="Times New Roman" w:hAnsi="Century Gothic" w:cs="Times New Roman"/>
          <w:color w:val="44474E"/>
          <w:shd w:val="clear" w:color="auto" w:fill="FFFFFF"/>
        </w:rPr>
      </w:pPr>
    </w:p>
    <w:p w14:paraId="731CA50E" w14:textId="305B42BC" w:rsidR="00EF4B5B" w:rsidRPr="00432019" w:rsidRDefault="00E73E73">
      <w:pPr>
        <w:jc w:val="lowKashida"/>
        <w:rPr>
          <w:rFonts w:ascii="Century Gothic" w:eastAsia="Times New Roman" w:hAnsi="Century Gothic" w:cs="Times New Roman"/>
          <w:color w:val="44474E"/>
          <w:shd w:val="clear" w:color="auto" w:fill="FFFFFF"/>
        </w:rPr>
      </w:pPr>
      <w:r w:rsidRPr="00EA6EDC">
        <w:rPr>
          <w:rFonts w:ascii="Century Gothic" w:eastAsia="Times New Roman" w:hAnsi="Century Gothic" w:cs="Times New Roman"/>
          <w:color w:val="44474E"/>
          <w:shd w:val="clear" w:color="auto" w:fill="FFFFFF"/>
        </w:rPr>
        <w:t>NEH</w:t>
      </w:r>
      <w:r w:rsidR="00261C0D">
        <w:rPr>
          <w:rFonts w:ascii="Century Gothic" w:eastAsia="Times New Roman" w:hAnsi="Century Gothic" w:cs="Times New Roman"/>
          <w:color w:val="44474E"/>
          <w:shd w:val="clear" w:color="auto" w:fill="FFFFFF"/>
        </w:rPr>
        <w:t xml:space="preserve"> announced</w:t>
      </w:r>
      <w:r w:rsidR="00261C0D" w:rsidRPr="00595BE1">
        <w:rPr>
          <w:rFonts w:ascii="Century Gothic" w:eastAsia="Times New Roman" w:hAnsi="Century Gothic" w:cs="Times New Roman"/>
          <w:color w:val="44474E"/>
          <w:shd w:val="clear" w:color="auto" w:fill="FFFFFF"/>
        </w:rPr>
        <w:t xml:space="preserve"> 23 </w:t>
      </w:r>
      <w:r w:rsidR="009217B8" w:rsidRPr="00EA6EDC">
        <w:rPr>
          <w:rFonts w:ascii="Century Gothic" w:eastAsia="Times New Roman" w:hAnsi="Century Gothic" w:cs="Times New Roman"/>
          <w:color w:val="44474E"/>
          <w:shd w:val="clear" w:color="auto" w:fill="FFFFFF"/>
        </w:rPr>
        <w:t>Infrastructure and Capacity Building Challenge Grants</w:t>
      </w:r>
      <w:r w:rsidR="00261C0D">
        <w:rPr>
          <w:rFonts w:ascii="Century Gothic" w:eastAsia="Times New Roman" w:hAnsi="Century Gothic" w:cs="Times New Roman"/>
          <w:color w:val="44474E"/>
          <w:shd w:val="clear" w:color="auto" w:fill="FFFFFF"/>
        </w:rPr>
        <w:t xml:space="preserve">, </w:t>
      </w:r>
      <w:r w:rsidR="00261C0D" w:rsidRPr="00595BE1">
        <w:rPr>
          <w:rFonts w:ascii="Century Gothic" w:eastAsia="Times New Roman" w:hAnsi="Century Gothic" w:cs="Times New Roman"/>
          <w:color w:val="44474E"/>
          <w:shd w:val="clear" w:color="auto" w:fill="FFFFFF"/>
        </w:rPr>
        <w:t>totaling $11 million</w:t>
      </w:r>
      <w:r w:rsidR="00183E4A">
        <w:rPr>
          <w:rFonts w:ascii="Century Gothic" w:eastAsia="Times New Roman" w:hAnsi="Century Gothic" w:cs="Times New Roman"/>
          <w:color w:val="44474E"/>
          <w:shd w:val="clear" w:color="auto" w:fill="FFFFFF"/>
        </w:rPr>
        <w:t xml:space="preserve">. These </w:t>
      </w:r>
      <w:r w:rsidR="002F7A36">
        <w:rPr>
          <w:rFonts w:ascii="Century Gothic" w:eastAsia="Times New Roman" w:hAnsi="Century Gothic" w:cs="Times New Roman"/>
          <w:color w:val="44474E"/>
          <w:shd w:val="clear" w:color="auto" w:fill="FFFFFF"/>
        </w:rPr>
        <w:t xml:space="preserve">grants </w:t>
      </w:r>
      <w:r w:rsidR="002F7A36" w:rsidRPr="00E73E73">
        <w:rPr>
          <w:rFonts w:ascii="Century Gothic" w:eastAsia="Times New Roman" w:hAnsi="Century Gothic" w:cs="Times New Roman"/>
          <w:color w:val="44474E"/>
          <w:shd w:val="clear" w:color="auto" w:fill="FFFFFF"/>
        </w:rPr>
        <w:t>leverage</w:t>
      </w:r>
      <w:r w:rsidRPr="00EA6EDC">
        <w:rPr>
          <w:rFonts w:ascii="Century Gothic" w:eastAsia="Times New Roman" w:hAnsi="Century Gothic" w:cs="Times New Roman"/>
          <w:color w:val="44474E"/>
          <w:shd w:val="clear" w:color="auto" w:fill="FFFFFF"/>
        </w:rPr>
        <w:t xml:space="preserve"> federal funding to strengthen and sustain humanities infrastructure and capacity-building activities at cultural </w:t>
      </w:r>
      <w:r w:rsidRPr="00EA6EDC">
        <w:rPr>
          <w:rFonts w:ascii="Century Gothic" w:eastAsia="Times New Roman" w:hAnsi="Century Gothic" w:cs="Times New Roman"/>
          <w:color w:val="44474E"/>
          <w:shd w:val="clear" w:color="auto" w:fill="FFFFFF"/>
        </w:rPr>
        <w:lastRenderedPageBreak/>
        <w:t>institutions.</w:t>
      </w:r>
      <w:r w:rsidR="00183E4A">
        <w:rPr>
          <w:rFonts w:ascii="Century Gothic" w:eastAsia="Times New Roman" w:hAnsi="Century Gothic" w:cs="Times New Roman"/>
          <w:color w:val="44474E"/>
          <w:shd w:val="clear" w:color="auto" w:fill="FFFFFF"/>
        </w:rPr>
        <w:t xml:space="preserve"> </w:t>
      </w:r>
      <w:r w:rsidR="009820B7">
        <w:rPr>
          <w:rFonts w:ascii="Century Gothic" w:eastAsia="Times New Roman" w:hAnsi="Century Gothic" w:cs="Times New Roman"/>
          <w:color w:val="44474E"/>
          <w:shd w:val="clear" w:color="auto" w:fill="FFFFFF"/>
        </w:rPr>
        <w:t xml:space="preserve"> </w:t>
      </w:r>
      <w:r w:rsidR="009820B7" w:rsidRPr="00432019">
        <w:rPr>
          <w:rFonts w:ascii="Century Gothic" w:eastAsia="Times New Roman" w:hAnsi="Century Gothic" w:cs="Times New Roman"/>
          <w:color w:val="44474E"/>
          <w:shd w:val="clear" w:color="auto" w:fill="FFFFFF"/>
        </w:rPr>
        <w:t>NEH Chair Shelly C. Lowe (Navajo)</w:t>
      </w:r>
      <w:r w:rsidR="009820B7">
        <w:rPr>
          <w:rFonts w:ascii="Century Gothic" w:eastAsia="Times New Roman" w:hAnsi="Century Gothic" w:cs="Times New Roman"/>
          <w:color w:val="44474E"/>
          <w:shd w:val="clear" w:color="auto" w:fill="FFFFFF"/>
        </w:rPr>
        <w:t xml:space="preserve"> said,</w:t>
      </w:r>
      <w:r w:rsidR="00964EA4">
        <w:rPr>
          <w:rFonts w:ascii="Century Gothic" w:eastAsia="Times New Roman" w:hAnsi="Century Gothic" w:cs="Times New Roman"/>
          <w:color w:val="44474E"/>
          <w:shd w:val="clear" w:color="auto" w:fill="FFFFFF"/>
        </w:rPr>
        <w:t xml:space="preserve"> </w:t>
      </w:r>
      <w:r w:rsidR="00EF4B5B" w:rsidRPr="00E73E73">
        <w:rPr>
          <w:rFonts w:ascii="Century Gothic" w:eastAsia="Times New Roman" w:hAnsi="Century Gothic" w:cs="Times New Roman"/>
          <w:color w:val="44474E"/>
          <w:shd w:val="clear" w:color="auto" w:fill="FFFFFF"/>
        </w:rPr>
        <w:t>“NEH is proud to support these exemplary education, media</w:t>
      </w:r>
      <w:r w:rsidR="00EF4B5B" w:rsidRPr="00432019">
        <w:rPr>
          <w:rFonts w:ascii="Century Gothic" w:eastAsia="Times New Roman" w:hAnsi="Century Gothic" w:cs="Times New Roman"/>
          <w:color w:val="44474E"/>
          <w:shd w:val="clear" w:color="auto" w:fill="FFFFFF"/>
        </w:rPr>
        <w:t>, preservation, research, and infrastructure projects</w:t>
      </w:r>
      <w:r w:rsidR="002F7A36">
        <w:rPr>
          <w:rFonts w:ascii="Century Gothic" w:eastAsia="Times New Roman" w:hAnsi="Century Gothic" w:cs="Times New Roman"/>
          <w:color w:val="44474E"/>
          <w:shd w:val="clear" w:color="auto" w:fill="FFFFFF"/>
        </w:rPr>
        <w:t>.</w:t>
      </w:r>
      <w:r w:rsidR="00EF4B5B" w:rsidRPr="00432019">
        <w:rPr>
          <w:rFonts w:ascii="Century Gothic" w:eastAsia="Times New Roman" w:hAnsi="Century Gothic" w:cs="Times New Roman"/>
          <w:color w:val="44474E"/>
          <w:shd w:val="clear" w:color="auto" w:fill="FFFFFF"/>
        </w:rPr>
        <w:t>”</w:t>
      </w:r>
    </w:p>
    <w:p w14:paraId="771DCBB3" w14:textId="77777777" w:rsidR="00096A11" w:rsidRPr="00432019" w:rsidRDefault="00096A11" w:rsidP="00964296">
      <w:pPr>
        <w:jc w:val="lowKashida"/>
        <w:rPr>
          <w:rFonts w:ascii="Century Gothic" w:eastAsia="Times New Roman" w:hAnsi="Century Gothic" w:cs="Times New Roman"/>
          <w:color w:val="44474E"/>
          <w:shd w:val="clear" w:color="auto" w:fill="FFFFFF"/>
        </w:rPr>
      </w:pPr>
    </w:p>
    <w:p w14:paraId="1FA321A7" w14:textId="77777777" w:rsidR="00EA6EDC" w:rsidRPr="00827D8B" w:rsidRDefault="00096A11" w:rsidP="00EA6EDC">
      <w:pPr>
        <w:rPr>
          <w:rFonts w:ascii="Century Gothic" w:hAnsi="Century Gothic"/>
        </w:rPr>
      </w:pPr>
      <w:r w:rsidRPr="00827D8B">
        <w:rPr>
          <w:rFonts w:ascii="Century Gothic" w:eastAsia="Times New Roman" w:hAnsi="Century Gothic" w:cs="Times New Roman"/>
          <w:color w:val="44474E"/>
          <w:shd w:val="clear" w:color="auto" w:fill="FFFFFF"/>
        </w:rPr>
        <w:t>To see the NEH press release and the full list of grantees visit:</w:t>
      </w:r>
      <w:r w:rsidR="00964296" w:rsidRPr="00827D8B">
        <w:rPr>
          <w:rFonts w:ascii="Century Gothic" w:eastAsia="Times New Roman" w:hAnsi="Century Gothic" w:cs="Times New Roman"/>
          <w:color w:val="44474E"/>
          <w:shd w:val="clear" w:color="auto" w:fill="FFFFFF"/>
        </w:rPr>
        <w:t xml:space="preserve"> </w:t>
      </w:r>
      <w:hyperlink r:id="rId7" w:tgtFrame="_blank" w:history="1">
        <w:r w:rsidR="00EA6EDC" w:rsidRPr="00827D8B">
          <w:rPr>
            <w:rStyle w:val="Hyperlink"/>
            <w:rFonts w:ascii="Century Gothic" w:hAnsi="Century Gothic" w:cs="Arial"/>
            <w:color w:val="1155CC"/>
          </w:rPr>
          <w:t>https://www.neh.gov/news/neh-announces-3317-million-245-humanities-projects-nationwide</w:t>
        </w:r>
      </w:hyperlink>
    </w:p>
    <w:p w14:paraId="504ECB99" w14:textId="77777777" w:rsidR="00EA6EDC" w:rsidRPr="00827D8B" w:rsidRDefault="00EA6EDC" w:rsidP="00EA6EDC">
      <w:pPr>
        <w:rPr>
          <w:rFonts w:ascii="Century Gothic" w:hAnsi="Century Gothic" w:cs="Arial"/>
          <w:color w:val="222222"/>
        </w:rPr>
      </w:pPr>
    </w:p>
    <w:p w14:paraId="79E594CE" w14:textId="77777777" w:rsidR="00EA6EDC" w:rsidRPr="00827D8B" w:rsidRDefault="00886F20" w:rsidP="00EA6EDC">
      <w:pPr>
        <w:rPr>
          <w:rFonts w:ascii="Century Gothic" w:hAnsi="Century Gothic" w:cs="Arial"/>
          <w:color w:val="222222"/>
        </w:rPr>
      </w:pPr>
      <w:hyperlink r:id="rId8" w:tgtFrame="_blank" w:history="1">
        <w:r w:rsidR="00EA6EDC" w:rsidRPr="00827D8B">
          <w:rPr>
            <w:rStyle w:val="Hyperlink"/>
            <w:rFonts w:ascii="Century Gothic" w:hAnsi="Century Gothic" w:cs="Arial"/>
            <w:color w:val="1155CC"/>
          </w:rPr>
          <w:t>https://www.neh.gov/sites/default/files/inline-files/NEH%20grant%20awards%20April%202022%20state%20by%20state%20.pdf</w:t>
        </w:r>
      </w:hyperlink>
    </w:p>
    <w:p w14:paraId="3BEA7E06" w14:textId="778A9613" w:rsidR="00E70C8D" w:rsidRPr="00827D8B" w:rsidRDefault="00E70C8D" w:rsidP="00EA6EDC">
      <w:pPr>
        <w:jc w:val="lowKashida"/>
        <w:rPr>
          <w:rFonts w:ascii="Century Gothic" w:eastAsia="Times New Roman" w:hAnsi="Century Gothic" w:cs="Times New Roman"/>
          <w:sz w:val="21"/>
          <w:szCs w:val="21"/>
        </w:rPr>
      </w:pPr>
    </w:p>
    <w:p w14:paraId="6CF8DB79" w14:textId="77777777" w:rsidR="00717650" w:rsidRPr="00827D8B" w:rsidRDefault="00717650" w:rsidP="00717650">
      <w:pPr>
        <w:spacing w:after="360"/>
        <w:rPr>
          <w:rFonts w:ascii="Century Gothic" w:eastAsia="Times New Roman" w:hAnsi="Century Gothic" w:cs="Times New Roman"/>
          <w:color w:val="44474E"/>
        </w:rPr>
      </w:pPr>
      <w:r w:rsidRPr="00827D8B">
        <w:rPr>
          <w:rFonts w:ascii="Century Gothic" w:eastAsia="Times New Roman" w:hAnsi="Century Gothic" w:cs="Times New Roman"/>
          <w:color w:val="44474E"/>
        </w:rPr>
        <w:t>###</w:t>
      </w:r>
    </w:p>
    <w:p w14:paraId="38D4A511" w14:textId="77777777" w:rsidR="00271DFF" w:rsidRPr="00432019" w:rsidRDefault="00E70C8D" w:rsidP="00CC38D8">
      <w:pPr>
        <w:spacing w:after="120"/>
        <w:rPr>
          <w:rFonts w:ascii="Century Gothic" w:eastAsia="Times New Roman" w:hAnsi="Century Gothic" w:cs="Times New Roman"/>
          <w:color w:val="44474E"/>
        </w:rPr>
      </w:pPr>
      <w:r w:rsidRPr="00432019">
        <w:rPr>
          <w:rFonts w:ascii="Century Gothic" w:eastAsia="Times New Roman" w:hAnsi="Century Gothic" w:cs="Times New Roman"/>
          <w:b/>
          <w:bCs/>
          <w:color w:val="44474E"/>
        </w:rPr>
        <w:t>Mont Vernon Library Charitable Foundation</w:t>
      </w:r>
    </w:p>
    <w:p w14:paraId="3DB8BABC" w14:textId="094AD79A" w:rsidR="00717650" w:rsidRPr="00432019" w:rsidRDefault="00447D26" w:rsidP="00B06D95">
      <w:pPr>
        <w:spacing w:after="360"/>
        <w:rPr>
          <w:rFonts w:ascii="Century Gothic" w:eastAsia="Times New Roman" w:hAnsi="Century Gothic" w:cs="Times New Roman"/>
          <w:color w:val="44474E"/>
        </w:rPr>
      </w:pPr>
      <w:r w:rsidRPr="00432019">
        <w:rPr>
          <w:rFonts w:ascii="Century Gothic" w:eastAsia="Times New Roman" w:hAnsi="Century Gothic" w:cs="Times New Roman"/>
          <w:color w:val="44474E"/>
        </w:rPr>
        <w:t>Formed in 2015, MVLCF is a nonprofit, volunteer organization dedicated to raising and managing funds for the enhancement and capital improvement of the public library of Mont Vernon, New Hampshire.</w:t>
      </w:r>
      <w:r w:rsidR="00A65DA2" w:rsidRPr="00432019">
        <w:rPr>
          <w:rFonts w:ascii="Century Gothic" w:eastAsia="Times New Roman" w:hAnsi="Century Gothic" w:cs="Times New Roman"/>
          <w:color w:val="44474E"/>
        </w:rPr>
        <w:t xml:space="preserve">  For more information</w:t>
      </w:r>
      <w:r w:rsidR="00691FD0">
        <w:rPr>
          <w:rFonts w:ascii="Century Gothic" w:eastAsia="Times New Roman" w:hAnsi="Century Gothic" w:cs="Times New Roman"/>
          <w:color w:val="44474E"/>
        </w:rPr>
        <w:t xml:space="preserve"> or to </w:t>
      </w:r>
      <w:r w:rsidR="00383AD7">
        <w:rPr>
          <w:rFonts w:ascii="Century Gothic" w:eastAsia="Times New Roman" w:hAnsi="Century Gothic" w:cs="Times New Roman"/>
          <w:color w:val="44474E"/>
        </w:rPr>
        <w:t>donate</w:t>
      </w:r>
      <w:r w:rsidR="00A65DA2" w:rsidRPr="00432019">
        <w:rPr>
          <w:rFonts w:ascii="Century Gothic" w:eastAsia="Times New Roman" w:hAnsi="Century Gothic" w:cs="Times New Roman"/>
          <w:color w:val="44474E"/>
        </w:rPr>
        <w:t>, visit</w:t>
      </w:r>
      <w:r w:rsidR="008F0C61" w:rsidRPr="00432019">
        <w:rPr>
          <w:rFonts w:ascii="Century Gothic" w:eastAsia="Times New Roman" w:hAnsi="Century Gothic" w:cs="Times New Roman"/>
          <w:color w:val="44474E"/>
        </w:rPr>
        <w:t xml:space="preserve"> </w:t>
      </w:r>
      <w:hyperlink r:id="rId9" w:history="1">
        <w:r w:rsidR="00F43F48" w:rsidRPr="00432019">
          <w:rPr>
            <w:rStyle w:val="Hyperlink"/>
            <w:rFonts w:ascii="Century Gothic" w:eastAsia="Times New Roman" w:hAnsi="Century Gothic" w:cs="Times New Roman"/>
          </w:rPr>
          <w:t>https://www.mvlcf.org</w:t>
        </w:r>
      </w:hyperlink>
      <w:r w:rsidR="00A65DA2" w:rsidRPr="00432019">
        <w:rPr>
          <w:rFonts w:ascii="Century Gothic" w:eastAsia="Times New Roman" w:hAnsi="Century Gothic" w:cs="Times New Roman"/>
          <w:color w:val="44474E"/>
        </w:rPr>
        <w:t>.</w:t>
      </w:r>
    </w:p>
    <w:p w14:paraId="6E7AB422" w14:textId="77777777" w:rsidR="00F43F48" w:rsidRPr="00F43F48" w:rsidRDefault="00F43F48" w:rsidP="00096A11">
      <w:pPr>
        <w:spacing w:after="120"/>
        <w:rPr>
          <w:rFonts w:ascii="Century Gothic" w:eastAsia="Times New Roman" w:hAnsi="Century Gothic" w:cs="Times New Roman"/>
          <w:b/>
          <w:bCs/>
          <w:color w:val="44474E"/>
        </w:rPr>
      </w:pPr>
      <w:r w:rsidRPr="00F43F48">
        <w:rPr>
          <w:rFonts w:ascii="Century Gothic" w:eastAsia="Times New Roman" w:hAnsi="Century Gothic" w:cs="Times New Roman"/>
          <w:b/>
          <w:bCs/>
          <w:color w:val="44474E"/>
        </w:rPr>
        <w:t xml:space="preserve">The National Endowment for the Humanities </w:t>
      </w:r>
    </w:p>
    <w:p w14:paraId="745D8159" w14:textId="1932E6FB" w:rsidR="00F43F48" w:rsidRPr="00F43F48" w:rsidRDefault="00F43F48" w:rsidP="00F43F48">
      <w:pPr>
        <w:spacing w:after="360"/>
        <w:rPr>
          <w:rFonts w:ascii="Century Gothic" w:eastAsia="Times New Roman" w:hAnsi="Century Gothic" w:cs="Times New Roman"/>
          <w:color w:val="44474E"/>
        </w:rPr>
      </w:pPr>
      <w:r w:rsidRPr="00F43F48">
        <w:rPr>
          <w:rFonts w:ascii="Century Gothic" w:eastAsia="Times New Roman" w:hAnsi="Century Gothic" w:cs="Times New Roman"/>
          <w:color w:val="44474E"/>
        </w:rPr>
        <w:t xml:space="preserve">Created in 1965 as an independent federal agency, the National Endowment for the Humanities supports research and learning in history, literature, philosophy, and other areas of the humanities by funding selected, peer-reviewed proposals from around the nation. Additional information about the National Endowment for the Humanities and its grant programs is available at: </w:t>
      </w:r>
      <w:hyperlink r:id="rId10" w:history="1">
        <w:r w:rsidRPr="00F43F48">
          <w:rPr>
            <w:rStyle w:val="Hyperlink"/>
            <w:rFonts w:ascii="Century Gothic" w:eastAsia="Times New Roman" w:hAnsi="Century Gothic" w:cs="Times New Roman"/>
          </w:rPr>
          <w:t>www.neh.gov</w:t>
        </w:r>
      </w:hyperlink>
      <w:r w:rsidRPr="00F43F48">
        <w:rPr>
          <w:rFonts w:ascii="Century Gothic" w:eastAsia="Times New Roman" w:hAnsi="Century Gothic" w:cs="Times New Roman"/>
          <w:color w:val="44474E"/>
        </w:rPr>
        <w:t xml:space="preserve">. </w:t>
      </w:r>
    </w:p>
    <w:p w14:paraId="3256A8CE" w14:textId="77777777" w:rsidR="00B436AB" w:rsidRDefault="00B436AB" w:rsidP="00B436AB">
      <w:pPr>
        <w:spacing w:after="120"/>
        <w:rPr>
          <w:rFonts w:ascii="Century Gothic" w:eastAsia="Times New Roman" w:hAnsi="Century Gothic" w:cs="Times New Roman"/>
          <w:color w:val="44474E"/>
        </w:rPr>
      </w:pPr>
      <w:r w:rsidRPr="001738CF">
        <w:rPr>
          <w:rFonts w:ascii="Century Gothic" w:eastAsia="Times New Roman" w:hAnsi="Century Gothic" w:cs="Times New Roman"/>
          <w:b/>
          <w:bCs/>
          <w:color w:val="44474E"/>
        </w:rPr>
        <w:t xml:space="preserve">Renderings: </w:t>
      </w:r>
      <w:hyperlink r:id="rId11" w:anchor="renderings" w:history="1">
        <w:r w:rsidRPr="006F2FAA">
          <w:rPr>
            <w:rStyle w:val="Hyperlink"/>
            <w:rFonts w:ascii="Century Gothic" w:eastAsia="Times New Roman" w:hAnsi="Century Gothic" w:cs="Times New Roman"/>
          </w:rPr>
          <w:t>https://www.mvlcf.org/faqs/#renderings</w:t>
        </w:r>
      </w:hyperlink>
    </w:p>
    <w:p w14:paraId="3D703CF9" w14:textId="77777777" w:rsidR="00437C7A" w:rsidRPr="00771965" w:rsidRDefault="00437C7A" w:rsidP="00771965">
      <w:pPr>
        <w:spacing w:after="120"/>
        <w:rPr>
          <w:rFonts w:ascii="Century Gothic" w:eastAsia="Times New Roman" w:hAnsi="Century Gothic" w:cs="Times New Roman"/>
          <w:color w:val="44474E"/>
        </w:rPr>
      </w:pPr>
    </w:p>
    <w:sectPr w:rsidR="00437C7A" w:rsidRPr="0077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305A4"/>
    <w:multiLevelType w:val="multilevel"/>
    <w:tmpl w:val="1DE422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93829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50"/>
    <w:rsid w:val="00083144"/>
    <w:rsid w:val="00096A11"/>
    <w:rsid w:val="000A390D"/>
    <w:rsid w:val="000B33E1"/>
    <w:rsid w:val="000D4657"/>
    <w:rsid w:val="000F4832"/>
    <w:rsid w:val="00115D72"/>
    <w:rsid w:val="001531CA"/>
    <w:rsid w:val="00165DEF"/>
    <w:rsid w:val="001738CF"/>
    <w:rsid w:val="00183E4A"/>
    <w:rsid w:val="001B0BA5"/>
    <w:rsid w:val="001B705B"/>
    <w:rsid w:val="002009C2"/>
    <w:rsid w:val="00220DF3"/>
    <w:rsid w:val="00222FED"/>
    <w:rsid w:val="002325CA"/>
    <w:rsid w:val="00261C0D"/>
    <w:rsid w:val="00271DFF"/>
    <w:rsid w:val="00285240"/>
    <w:rsid w:val="002961DB"/>
    <w:rsid w:val="002F7A36"/>
    <w:rsid w:val="00322BE5"/>
    <w:rsid w:val="00361131"/>
    <w:rsid w:val="00361327"/>
    <w:rsid w:val="00365D79"/>
    <w:rsid w:val="003838A2"/>
    <w:rsid w:val="00383AD7"/>
    <w:rsid w:val="00392EF6"/>
    <w:rsid w:val="003A595B"/>
    <w:rsid w:val="003D7AC8"/>
    <w:rsid w:val="003F47AB"/>
    <w:rsid w:val="00415F22"/>
    <w:rsid w:val="00423E1A"/>
    <w:rsid w:val="00432019"/>
    <w:rsid w:val="00437C7A"/>
    <w:rsid w:val="00443562"/>
    <w:rsid w:val="00447D26"/>
    <w:rsid w:val="00467C61"/>
    <w:rsid w:val="00491A8B"/>
    <w:rsid w:val="004A4BFB"/>
    <w:rsid w:val="004B36DD"/>
    <w:rsid w:val="004E0AFB"/>
    <w:rsid w:val="004F73C5"/>
    <w:rsid w:val="005159B2"/>
    <w:rsid w:val="0052076C"/>
    <w:rsid w:val="005568CB"/>
    <w:rsid w:val="0057730E"/>
    <w:rsid w:val="00585201"/>
    <w:rsid w:val="005D1146"/>
    <w:rsid w:val="00607A5C"/>
    <w:rsid w:val="006114B9"/>
    <w:rsid w:val="00612454"/>
    <w:rsid w:val="00614116"/>
    <w:rsid w:val="00691783"/>
    <w:rsid w:val="00691FD0"/>
    <w:rsid w:val="006B0760"/>
    <w:rsid w:val="006B50A9"/>
    <w:rsid w:val="007137FF"/>
    <w:rsid w:val="00715D7B"/>
    <w:rsid w:val="00717650"/>
    <w:rsid w:val="00757B84"/>
    <w:rsid w:val="00771965"/>
    <w:rsid w:val="007F21ED"/>
    <w:rsid w:val="007F6DA2"/>
    <w:rsid w:val="00827D8B"/>
    <w:rsid w:val="00834D40"/>
    <w:rsid w:val="00886F20"/>
    <w:rsid w:val="008B4A7F"/>
    <w:rsid w:val="008B4BDE"/>
    <w:rsid w:val="008C1179"/>
    <w:rsid w:val="008E24D9"/>
    <w:rsid w:val="008F0C61"/>
    <w:rsid w:val="009217B8"/>
    <w:rsid w:val="009325A7"/>
    <w:rsid w:val="00940895"/>
    <w:rsid w:val="00947741"/>
    <w:rsid w:val="009529FC"/>
    <w:rsid w:val="00964296"/>
    <w:rsid w:val="00964EA4"/>
    <w:rsid w:val="009820B7"/>
    <w:rsid w:val="009949A9"/>
    <w:rsid w:val="009A3F85"/>
    <w:rsid w:val="009B16C9"/>
    <w:rsid w:val="00A03151"/>
    <w:rsid w:val="00A13828"/>
    <w:rsid w:val="00A2086A"/>
    <w:rsid w:val="00A424EC"/>
    <w:rsid w:val="00A65DA2"/>
    <w:rsid w:val="00AF6448"/>
    <w:rsid w:val="00B06D95"/>
    <w:rsid w:val="00B16F53"/>
    <w:rsid w:val="00B436AB"/>
    <w:rsid w:val="00B536D7"/>
    <w:rsid w:val="00B60533"/>
    <w:rsid w:val="00B969E9"/>
    <w:rsid w:val="00BA05A3"/>
    <w:rsid w:val="00BA70FA"/>
    <w:rsid w:val="00BB3B87"/>
    <w:rsid w:val="00BE7273"/>
    <w:rsid w:val="00C27B48"/>
    <w:rsid w:val="00C372C0"/>
    <w:rsid w:val="00CA2083"/>
    <w:rsid w:val="00CC38D8"/>
    <w:rsid w:val="00CE724F"/>
    <w:rsid w:val="00CF7C0B"/>
    <w:rsid w:val="00D14DDB"/>
    <w:rsid w:val="00D73015"/>
    <w:rsid w:val="00D93631"/>
    <w:rsid w:val="00DB18AB"/>
    <w:rsid w:val="00E21A13"/>
    <w:rsid w:val="00E33EE2"/>
    <w:rsid w:val="00E34A47"/>
    <w:rsid w:val="00E66B1D"/>
    <w:rsid w:val="00E70598"/>
    <w:rsid w:val="00E70C8D"/>
    <w:rsid w:val="00E73E73"/>
    <w:rsid w:val="00E74806"/>
    <w:rsid w:val="00EA6EDC"/>
    <w:rsid w:val="00EB553A"/>
    <w:rsid w:val="00EF4B5B"/>
    <w:rsid w:val="00F36B68"/>
    <w:rsid w:val="00F408C5"/>
    <w:rsid w:val="00F43F48"/>
    <w:rsid w:val="00F56303"/>
    <w:rsid w:val="00F920D8"/>
    <w:rsid w:val="00FD45A5"/>
    <w:rsid w:val="00FE5BA6"/>
    <w:rsid w:val="00FF58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3AE0"/>
  <w15:chartTrackingRefBased/>
  <w15:docId w15:val="{A1F242B0-29A5-B749-9FDB-36F0FA4E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65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7650"/>
    <w:rPr>
      <w:b/>
      <w:bCs/>
    </w:rPr>
  </w:style>
  <w:style w:type="character" w:styleId="Emphasis">
    <w:name w:val="Emphasis"/>
    <w:basedOn w:val="DefaultParagraphFont"/>
    <w:uiPriority w:val="20"/>
    <w:qFormat/>
    <w:rsid w:val="00717650"/>
    <w:rPr>
      <w:i/>
      <w:iCs/>
    </w:rPr>
  </w:style>
  <w:style w:type="character" w:styleId="Hyperlink">
    <w:name w:val="Hyperlink"/>
    <w:basedOn w:val="DefaultParagraphFont"/>
    <w:uiPriority w:val="99"/>
    <w:unhideWhenUsed/>
    <w:rsid w:val="00717650"/>
    <w:rPr>
      <w:color w:val="0000FF"/>
      <w:u w:val="single"/>
    </w:rPr>
  </w:style>
  <w:style w:type="character" w:customStyle="1" w:styleId="apple-converted-space">
    <w:name w:val="apple-converted-space"/>
    <w:basedOn w:val="DefaultParagraphFont"/>
    <w:rsid w:val="00CF7C0B"/>
  </w:style>
  <w:style w:type="character" w:styleId="UnresolvedMention">
    <w:name w:val="Unresolved Mention"/>
    <w:basedOn w:val="DefaultParagraphFont"/>
    <w:uiPriority w:val="99"/>
    <w:semiHidden/>
    <w:unhideWhenUsed/>
    <w:rsid w:val="00F43F48"/>
    <w:rPr>
      <w:color w:val="605E5C"/>
      <w:shd w:val="clear" w:color="auto" w:fill="E1DFDD"/>
    </w:rPr>
  </w:style>
  <w:style w:type="character" w:styleId="FollowedHyperlink">
    <w:name w:val="FollowedHyperlink"/>
    <w:basedOn w:val="DefaultParagraphFont"/>
    <w:uiPriority w:val="99"/>
    <w:semiHidden/>
    <w:unhideWhenUsed/>
    <w:rsid w:val="009949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6916">
      <w:bodyDiv w:val="1"/>
      <w:marLeft w:val="0"/>
      <w:marRight w:val="0"/>
      <w:marTop w:val="0"/>
      <w:marBottom w:val="0"/>
      <w:divBdr>
        <w:top w:val="none" w:sz="0" w:space="0" w:color="auto"/>
        <w:left w:val="none" w:sz="0" w:space="0" w:color="auto"/>
        <w:bottom w:val="none" w:sz="0" w:space="0" w:color="auto"/>
        <w:right w:val="none" w:sz="0" w:space="0" w:color="auto"/>
      </w:divBdr>
      <w:divsChild>
        <w:div w:id="473644460">
          <w:marLeft w:val="0"/>
          <w:marRight w:val="0"/>
          <w:marTop w:val="0"/>
          <w:marBottom w:val="0"/>
          <w:divBdr>
            <w:top w:val="none" w:sz="0" w:space="0" w:color="auto"/>
            <w:left w:val="none" w:sz="0" w:space="0" w:color="auto"/>
            <w:bottom w:val="none" w:sz="0" w:space="0" w:color="auto"/>
            <w:right w:val="none" w:sz="0" w:space="0" w:color="auto"/>
          </w:divBdr>
          <w:divsChild>
            <w:div w:id="728378021">
              <w:marLeft w:val="0"/>
              <w:marRight w:val="0"/>
              <w:marTop w:val="0"/>
              <w:marBottom w:val="0"/>
              <w:divBdr>
                <w:top w:val="none" w:sz="0" w:space="0" w:color="auto"/>
                <w:left w:val="none" w:sz="0" w:space="0" w:color="auto"/>
                <w:bottom w:val="none" w:sz="0" w:space="0" w:color="auto"/>
                <w:right w:val="none" w:sz="0" w:space="0" w:color="auto"/>
              </w:divBdr>
              <w:divsChild>
                <w:div w:id="5453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410">
      <w:bodyDiv w:val="1"/>
      <w:marLeft w:val="0"/>
      <w:marRight w:val="0"/>
      <w:marTop w:val="0"/>
      <w:marBottom w:val="0"/>
      <w:divBdr>
        <w:top w:val="none" w:sz="0" w:space="0" w:color="auto"/>
        <w:left w:val="none" w:sz="0" w:space="0" w:color="auto"/>
        <w:bottom w:val="none" w:sz="0" w:space="0" w:color="auto"/>
        <w:right w:val="none" w:sz="0" w:space="0" w:color="auto"/>
      </w:divBdr>
      <w:divsChild>
        <w:div w:id="1213424271">
          <w:marLeft w:val="0"/>
          <w:marRight w:val="0"/>
          <w:marTop w:val="0"/>
          <w:marBottom w:val="0"/>
          <w:divBdr>
            <w:top w:val="none" w:sz="0" w:space="0" w:color="auto"/>
            <w:left w:val="none" w:sz="0" w:space="0" w:color="auto"/>
            <w:bottom w:val="none" w:sz="0" w:space="0" w:color="auto"/>
            <w:right w:val="none" w:sz="0" w:space="0" w:color="auto"/>
          </w:divBdr>
        </w:div>
        <w:div w:id="976490010">
          <w:marLeft w:val="0"/>
          <w:marRight w:val="0"/>
          <w:marTop w:val="0"/>
          <w:marBottom w:val="0"/>
          <w:divBdr>
            <w:top w:val="none" w:sz="0" w:space="0" w:color="auto"/>
            <w:left w:val="none" w:sz="0" w:space="0" w:color="auto"/>
            <w:bottom w:val="none" w:sz="0" w:space="0" w:color="auto"/>
            <w:right w:val="none" w:sz="0" w:space="0" w:color="auto"/>
          </w:divBdr>
        </w:div>
      </w:divsChild>
    </w:div>
    <w:div w:id="592058310">
      <w:bodyDiv w:val="1"/>
      <w:marLeft w:val="0"/>
      <w:marRight w:val="0"/>
      <w:marTop w:val="0"/>
      <w:marBottom w:val="0"/>
      <w:divBdr>
        <w:top w:val="none" w:sz="0" w:space="0" w:color="auto"/>
        <w:left w:val="none" w:sz="0" w:space="0" w:color="auto"/>
        <w:bottom w:val="none" w:sz="0" w:space="0" w:color="auto"/>
        <w:right w:val="none" w:sz="0" w:space="0" w:color="auto"/>
      </w:divBdr>
    </w:div>
    <w:div w:id="663321705">
      <w:bodyDiv w:val="1"/>
      <w:marLeft w:val="0"/>
      <w:marRight w:val="0"/>
      <w:marTop w:val="0"/>
      <w:marBottom w:val="0"/>
      <w:divBdr>
        <w:top w:val="none" w:sz="0" w:space="0" w:color="auto"/>
        <w:left w:val="none" w:sz="0" w:space="0" w:color="auto"/>
        <w:bottom w:val="none" w:sz="0" w:space="0" w:color="auto"/>
        <w:right w:val="none" w:sz="0" w:space="0" w:color="auto"/>
      </w:divBdr>
      <w:divsChild>
        <w:div w:id="1086878399">
          <w:marLeft w:val="0"/>
          <w:marRight w:val="0"/>
          <w:marTop w:val="0"/>
          <w:marBottom w:val="0"/>
          <w:divBdr>
            <w:top w:val="none" w:sz="0" w:space="0" w:color="auto"/>
            <w:left w:val="none" w:sz="0" w:space="0" w:color="auto"/>
            <w:bottom w:val="none" w:sz="0" w:space="0" w:color="auto"/>
            <w:right w:val="none" w:sz="0" w:space="0" w:color="auto"/>
          </w:divBdr>
          <w:divsChild>
            <w:div w:id="301271135">
              <w:marLeft w:val="0"/>
              <w:marRight w:val="0"/>
              <w:marTop w:val="0"/>
              <w:marBottom w:val="0"/>
              <w:divBdr>
                <w:top w:val="none" w:sz="0" w:space="0" w:color="auto"/>
                <w:left w:val="none" w:sz="0" w:space="0" w:color="auto"/>
                <w:bottom w:val="none" w:sz="0" w:space="0" w:color="auto"/>
                <w:right w:val="none" w:sz="0" w:space="0" w:color="auto"/>
              </w:divBdr>
              <w:divsChild>
                <w:div w:id="19144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3381">
      <w:bodyDiv w:val="1"/>
      <w:marLeft w:val="0"/>
      <w:marRight w:val="0"/>
      <w:marTop w:val="0"/>
      <w:marBottom w:val="0"/>
      <w:divBdr>
        <w:top w:val="none" w:sz="0" w:space="0" w:color="auto"/>
        <w:left w:val="none" w:sz="0" w:space="0" w:color="auto"/>
        <w:bottom w:val="none" w:sz="0" w:space="0" w:color="auto"/>
        <w:right w:val="none" w:sz="0" w:space="0" w:color="auto"/>
      </w:divBdr>
    </w:div>
    <w:div w:id="1192501270">
      <w:bodyDiv w:val="1"/>
      <w:marLeft w:val="0"/>
      <w:marRight w:val="0"/>
      <w:marTop w:val="0"/>
      <w:marBottom w:val="0"/>
      <w:divBdr>
        <w:top w:val="none" w:sz="0" w:space="0" w:color="auto"/>
        <w:left w:val="none" w:sz="0" w:space="0" w:color="auto"/>
        <w:bottom w:val="none" w:sz="0" w:space="0" w:color="auto"/>
        <w:right w:val="none" w:sz="0" w:space="0" w:color="auto"/>
      </w:divBdr>
    </w:div>
    <w:div w:id="1343164892">
      <w:bodyDiv w:val="1"/>
      <w:marLeft w:val="0"/>
      <w:marRight w:val="0"/>
      <w:marTop w:val="0"/>
      <w:marBottom w:val="0"/>
      <w:divBdr>
        <w:top w:val="none" w:sz="0" w:space="0" w:color="auto"/>
        <w:left w:val="none" w:sz="0" w:space="0" w:color="auto"/>
        <w:bottom w:val="none" w:sz="0" w:space="0" w:color="auto"/>
        <w:right w:val="none" w:sz="0" w:space="0" w:color="auto"/>
      </w:divBdr>
      <w:divsChild>
        <w:div w:id="909658423">
          <w:marLeft w:val="0"/>
          <w:marRight w:val="0"/>
          <w:marTop w:val="0"/>
          <w:marBottom w:val="0"/>
          <w:divBdr>
            <w:top w:val="none" w:sz="0" w:space="0" w:color="auto"/>
            <w:left w:val="none" w:sz="0" w:space="0" w:color="auto"/>
            <w:bottom w:val="none" w:sz="0" w:space="0" w:color="auto"/>
            <w:right w:val="none" w:sz="0" w:space="0" w:color="auto"/>
          </w:divBdr>
          <w:divsChild>
            <w:div w:id="1293444918">
              <w:marLeft w:val="0"/>
              <w:marRight w:val="0"/>
              <w:marTop w:val="0"/>
              <w:marBottom w:val="0"/>
              <w:divBdr>
                <w:top w:val="none" w:sz="0" w:space="0" w:color="auto"/>
                <w:left w:val="none" w:sz="0" w:space="0" w:color="auto"/>
                <w:bottom w:val="none" w:sz="0" w:space="0" w:color="auto"/>
                <w:right w:val="none" w:sz="0" w:space="0" w:color="auto"/>
              </w:divBdr>
              <w:divsChild>
                <w:div w:id="1380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6580">
      <w:bodyDiv w:val="1"/>
      <w:marLeft w:val="0"/>
      <w:marRight w:val="0"/>
      <w:marTop w:val="0"/>
      <w:marBottom w:val="0"/>
      <w:divBdr>
        <w:top w:val="none" w:sz="0" w:space="0" w:color="auto"/>
        <w:left w:val="none" w:sz="0" w:space="0" w:color="auto"/>
        <w:bottom w:val="none" w:sz="0" w:space="0" w:color="auto"/>
        <w:right w:val="none" w:sz="0" w:space="0" w:color="auto"/>
      </w:divBdr>
      <w:divsChild>
        <w:div w:id="1759137359">
          <w:marLeft w:val="0"/>
          <w:marRight w:val="0"/>
          <w:marTop w:val="0"/>
          <w:marBottom w:val="0"/>
          <w:divBdr>
            <w:top w:val="none" w:sz="0" w:space="0" w:color="auto"/>
            <w:left w:val="none" w:sz="0" w:space="0" w:color="auto"/>
            <w:bottom w:val="none" w:sz="0" w:space="0" w:color="auto"/>
            <w:right w:val="none" w:sz="0" w:space="0" w:color="auto"/>
          </w:divBdr>
          <w:divsChild>
            <w:div w:id="1368217499">
              <w:marLeft w:val="0"/>
              <w:marRight w:val="0"/>
              <w:marTop w:val="0"/>
              <w:marBottom w:val="0"/>
              <w:divBdr>
                <w:top w:val="none" w:sz="0" w:space="0" w:color="auto"/>
                <w:left w:val="none" w:sz="0" w:space="0" w:color="auto"/>
                <w:bottom w:val="none" w:sz="0" w:space="0" w:color="auto"/>
                <w:right w:val="none" w:sz="0" w:space="0" w:color="auto"/>
              </w:divBdr>
              <w:divsChild>
                <w:div w:id="2461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5906">
      <w:bodyDiv w:val="1"/>
      <w:marLeft w:val="0"/>
      <w:marRight w:val="0"/>
      <w:marTop w:val="0"/>
      <w:marBottom w:val="0"/>
      <w:divBdr>
        <w:top w:val="none" w:sz="0" w:space="0" w:color="auto"/>
        <w:left w:val="none" w:sz="0" w:space="0" w:color="auto"/>
        <w:bottom w:val="none" w:sz="0" w:space="0" w:color="auto"/>
        <w:right w:val="none" w:sz="0" w:space="0" w:color="auto"/>
      </w:divBdr>
    </w:div>
    <w:div w:id="2054844586">
      <w:bodyDiv w:val="1"/>
      <w:marLeft w:val="0"/>
      <w:marRight w:val="0"/>
      <w:marTop w:val="0"/>
      <w:marBottom w:val="0"/>
      <w:divBdr>
        <w:top w:val="none" w:sz="0" w:space="0" w:color="auto"/>
        <w:left w:val="none" w:sz="0" w:space="0" w:color="auto"/>
        <w:bottom w:val="none" w:sz="0" w:space="0" w:color="auto"/>
        <w:right w:val="none" w:sz="0" w:space="0" w:color="auto"/>
      </w:divBdr>
      <w:divsChild>
        <w:div w:id="1473327204">
          <w:marLeft w:val="0"/>
          <w:marRight w:val="0"/>
          <w:marTop w:val="0"/>
          <w:marBottom w:val="0"/>
          <w:divBdr>
            <w:top w:val="none" w:sz="0" w:space="0" w:color="auto"/>
            <w:left w:val="none" w:sz="0" w:space="0" w:color="auto"/>
            <w:bottom w:val="none" w:sz="0" w:space="0" w:color="auto"/>
            <w:right w:val="none" w:sz="0" w:space="0" w:color="auto"/>
          </w:divBdr>
          <w:divsChild>
            <w:div w:id="318458067">
              <w:marLeft w:val="0"/>
              <w:marRight w:val="0"/>
              <w:marTop w:val="0"/>
              <w:marBottom w:val="0"/>
              <w:divBdr>
                <w:top w:val="none" w:sz="0" w:space="0" w:color="auto"/>
                <w:left w:val="none" w:sz="0" w:space="0" w:color="auto"/>
                <w:bottom w:val="none" w:sz="0" w:space="0" w:color="auto"/>
                <w:right w:val="none" w:sz="0" w:space="0" w:color="auto"/>
              </w:divBdr>
              <w:divsChild>
                <w:div w:id="3255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4320">
      <w:bodyDiv w:val="1"/>
      <w:marLeft w:val="0"/>
      <w:marRight w:val="0"/>
      <w:marTop w:val="0"/>
      <w:marBottom w:val="0"/>
      <w:divBdr>
        <w:top w:val="none" w:sz="0" w:space="0" w:color="auto"/>
        <w:left w:val="none" w:sz="0" w:space="0" w:color="auto"/>
        <w:bottom w:val="none" w:sz="0" w:space="0" w:color="auto"/>
        <w:right w:val="none" w:sz="0" w:space="0" w:color="auto"/>
      </w:divBdr>
      <w:divsChild>
        <w:div w:id="648285281">
          <w:marLeft w:val="0"/>
          <w:marRight w:val="0"/>
          <w:marTop w:val="0"/>
          <w:marBottom w:val="0"/>
          <w:divBdr>
            <w:top w:val="none" w:sz="0" w:space="0" w:color="auto"/>
            <w:left w:val="none" w:sz="0" w:space="0" w:color="auto"/>
            <w:bottom w:val="none" w:sz="0" w:space="0" w:color="auto"/>
            <w:right w:val="none" w:sz="0" w:space="0" w:color="auto"/>
          </w:divBdr>
          <w:divsChild>
            <w:div w:id="1292520217">
              <w:marLeft w:val="0"/>
              <w:marRight w:val="0"/>
              <w:marTop w:val="0"/>
              <w:marBottom w:val="0"/>
              <w:divBdr>
                <w:top w:val="none" w:sz="0" w:space="0" w:color="auto"/>
                <w:left w:val="none" w:sz="0" w:space="0" w:color="auto"/>
                <w:bottom w:val="none" w:sz="0" w:space="0" w:color="auto"/>
                <w:right w:val="none" w:sz="0" w:space="0" w:color="auto"/>
              </w:divBdr>
              <w:divsChild>
                <w:div w:id="1978606513">
                  <w:marLeft w:val="0"/>
                  <w:marRight w:val="0"/>
                  <w:marTop w:val="0"/>
                  <w:marBottom w:val="0"/>
                  <w:divBdr>
                    <w:top w:val="none" w:sz="0" w:space="0" w:color="auto"/>
                    <w:left w:val="none" w:sz="0" w:space="0" w:color="auto"/>
                    <w:bottom w:val="none" w:sz="0" w:space="0" w:color="auto"/>
                    <w:right w:val="none" w:sz="0" w:space="0" w:color="auto"/>
                  </w:divBdr>
                  <w:divsChild>
                    <w:div w:id="9312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h.gov/sites/default/files/inline-files/NEH%20grant%20awards%20April%202022%20state%20by%20state%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h.gov/news/neh-announces-3317-million-245-humanities-projects-nationw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mvlcf.org/faqs/" TargetMode="External"/><Relationship Id="rId5" Type="http://schemas.openxmlformats.org/officeDocument/2006/relationships/image" Target="media/image1.jpeg"/><Relationship Id="rId10" Type="http://schemas.openxmlformats.org/officeDocument/2006/relationships/hyperlink" Target="https://www.neh.gov/" TargetMode="External"/><Relationship Id="rId4" Type="http://schemas.openxmlformats.org/officeDocument/2006/relationships/webSettings" Target="webSettings.xml"/><Relationship Id="rId9" Type="http://schemas.openxmlformats.org/officeDocument/2006/relationships/hyperlink" Target="https://www.mvl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Raspiller</dc:creator>
  <cp:keywords/>
  <dc:description/>
  <cp:lastModifiedBy>Cindy Raspiller</cp:lastModifiedBy>
  <cp:revision>127</cp:revision>
  <cp:lastPrinted>2022-04-14T01:41:00Z</cp:lastPrinted>
  <dcterms:created xsi:type="dcterms:W3CDTF">2022-04-13T13:48:00Z</dcterms:created>
  <dcterms:modified xsi:type="dcterms:W3CDTF">2022-04-14T02:28:00Z</dcterms:modified>
</cp:coreProperties>
</file>